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6988"/>
        <w:gridCol w:w="3218"/>
      </w:tblGrid>
      <w:tr w:rsidR="009F5548" w:rsidTr="006248EE">
        <w:tc>
          <w:tcPr>
            <w:tcW w:w="6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48" w:rsidRPr="000D6001" w:rsidRDefault="00D6448C" w:rsidP="006248EE">
            <w:pPr>
              <w:spacing w:line="0" w:lineRule="atLeast"/>
              <w:jc w:val="left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D6448C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253.05pt;margin-top:16.25pt;width:97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o0tQ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" filled="f" stroked="f">
                  <v:textbox style="mso-next-textbox:#Text Box 7" inset="5.85pt,.7pt,5.85pt,.7pt">
                    <w:txbxContent>
                      <w:p w:rsidR="006E783B" w:rsidRPr="00DE2FA5" w:rsidRDefault="006E783B" w:rsidP="009F5548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72"/>
                            <w:szCs w:val="72"/>
                          </w:rPr>
                        </w:pPr>
                        <w:r w:rsidRPr="00DE2FA5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72"/>
                            <w:szCs w:val="72"/>
                          </w:rPr>
                          <w:t>No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72"/>
                            <w:szCs w:val="72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9F554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F5548" w:rsidRPr="000D6001">
              <w:rPr>
                <w:rFonts w:ascii="HG創英角ﾎﾟｯﾌﾟ体" w:eastAsia="HG創英角ﾎﾟｯﾌﾟ体" w:hint="eastAsia"/>
                <w:sz w:val="40"/>
                <w:szCs w:val="40"/>
              </w:rPr>
              <w:t xml:space="preserve">一関市民センター　　　　　　</w:t>
            </w:r>
          </w:p>
          <w:p w:rsidR="009F5548" w:rsidRPr="001040C2" w:rsidRDefault="009F5548" w:rsidP="006248E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72"/>
                <w:szCs w:val="72"/>
              </w:rPr>
              <w:t>滝沢分館だよ</w:t>
            </w:r>
            <w:r w:rsidRPr="001040C2">
              <w:rPr>
                <w:rFonts w:ascii="HG創英角ﾎﾟｯﾌﾟ体" w:eastAsia="HG創英角ﾎﾟｯﾌﾟ体" w:hint="eastAsia"/>
                <w:sz w:val="72"/>
                <w:szCs w:val="72"/>
              </w:rPr>
              <w:t>り</w:t>
            </w:r>
            <w:r>
              <w:rPr>
                <w:rFonts w:ascii="HG創英角ﾎﾟｯﾌﾟ体" w:eastAsia="HG創英角ﾎﾟｯﾌﾟ体" w:hint="eastAsia"/>
                <w:sz w:val="72"/>
                <w:szCs w:val="72"/>
              </w:rPr>
              <w:t xml:space="preserve"> 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48" w:rsidRDefault="009F5548" w:rsidP="006248EE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6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</w:t>
            </w:r>
            <w:r w:rsidR="00AA14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成２９年１月２５</w:t>
            </w:r>
            <w:r w:rsidRPr="000D6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日発行</w:t>
            </w:r>
          </w:p>
          <w:p w:rsidR="009F5548" w:rsidRPr="00CE46D1" w:rsidRDefault="009F5548" w:rsidP="006248E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46D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一関市民センター滝沢分館</w:t>
            </w:r>
          </w:p>
          <w:p w:rsidR="009F5548" w:rsidRPr="00CE46D1" w:rsidRDefault="009F5548" w:rsidP="006248EE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E46D1">
              <w:rPr>
                <w:rFonts w:ascii="ＭＳ Ｐゴシック" w:eastAsia="ＭＳ Ｐゴシック" w:hAnsi="ＭＳ Ｐゴシック" w:hint="eastAsia"/>
                <w:sz w:val="22"/>
              </w:rPr>
              <w:t>一関市滝沢字寺下５２－２</w:t>
            </w:r>
          </w:p>
          <w:p w:rsidR="009F5548" w:rsidRPr="001040C2" w:rsidRDefault="009F5548" w:rsidP="006248EE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電話・FAX　２３－８８４４</w:t>
            </w:r>
          </w:p>
        </w:tc>
      </w:tr>
    </w:tbl>
    <w:p w:rsidR="00AD722D" w:rsidRPr="00AD722D" w:rsidRDefault="00AD722D" w:rsidP="005936B9">
      <w:pPr>
        <w:spacing w:line="0" w:lineRule="atLeast"/>
        <w:rPr>
          <w:rFonts w:ascii="HG創英角ｺﾞｼｯｸUB" w:eastAsia="HG創英角ｺﾞｼｯｸUB" w:hAnsi="HG創英角ｺﾞｼｯｸUB"/>
          <w:b/>
          <w:noProof/>
          <w:sz w:val="18"/>
          <w:szCs w:val="18"/>
        </w:rPr>
      </w:pPr>
    </w:p>
    <w:p w:rsidR="00786B96" w:rsidRPr="001D274D" w:rsidRDefault="008C173C" w:rsidP="005936B9">
      <w:pPr>
        <w:spacing w:line="0" w:lineRule="atLeast"/>
        <w:rPr>
          <w:rFonts w:ascii="HGP創英角ﾎﾟｯﾌﾟ体" w:eastAsia="HGP創英角ﾎﾟｯﾌﾟ体" w:hAnsi="HG創英角ｺﾞｼｯｸUB" w:hint="eastAsia"/>
          <w:b/>
          <w:noProof/>
          <w:sz w:val="36"/>
          <w:szCs w:val="36"/>
        </w:rPr>
      </w:pPr>
      <w:r w:rsidRPr="001D274D">
        <w:rPr>
          <w:rFonts w:ascii="HGP創英角ﾎﾟｯﾌﾟ体" w:eastAsia="HGP創英角ﾎﾟｯﾌﾟ体" w:hAnsi="HG創英角ｺﾞｼｯｸUB" w:hint="eastAsia"/>
          <w:b/>
          <w:noProof/>
          <w:sz w:val="36"/>
          <w:szCs w:val="36"/>
        </w:rPr>
        <w:t>元気に初滑り　滝沢探検隊</w:t>
      </w:r>
    </w:p>
    <w:p w:rsidR="00DA1B8D" w:rsidRDefault="00957F52" w:rsidP="00C2724B">
      <w:pPr>
        <w:spacing w:line="0" w:lineRule="atLeast"/>
        <w:ind w:firstLineChars="100" w:firstLine="210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20320</wp:posOffset>
            </wp:positionV>
            <wp:extent cx="1600200" cy="2926080"/>
            <wp:effectExtent l="19050" t="19050" r="19050" b="26670"/>
            <wp:wrapThrough wrapText="bothSides">
              <wp:wrapPolygon edited="0">
                <wp:start x="-257" y="-141"/>
                <wp:lineTo x="-257" y="21797"/>
                <wp:lineTo x="21857" y="21797"/>
                <wp:lineTo x="21857" y="-141"/>
                <wp:lineTo x="-257" y="-141"/>
              </wp:wrapPolygon>
            </wp:wrapThrough>
            <wp:docPr id="6" name="図 6" descr="C:\Users\masahumis\AppData\Local\Microsoft\Windows\INetCache\Content.Word\DSC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humis\AppData\Local\Microsoft\Windows\INetCache\Content.Word\DSC_4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26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29845</wp:posOffset>
            </wp:positionV>
            <wp:extent cx="3881120" cy="2910840"/>
            <wp:effectExtent l="19050" t="19050" r="24130" b="22860"/>
            <wp:wrapThrough wrapText="bothSides">
              <wp:wrapPolygon edited="0">
                <wp:start x="-106" y="-141"/>
                <wp:lineTo x="-106" y="21770"/>
                <wp:lineTo x="21734" y="21770"/>
                <wp:lineTo x="21734" y="-141"/>
                <wp:lineTo x="-106" y="-141"/>
              </wp:wrapPolygon>
            </wp:wrapThrough>
            <wp:docPr id="4" name="図 4" descr="\\city.ichinoseki.iwate.jp\FileShare\H28\部課共有\市長部局\まちづくり推進部\一関市民センター\滝沢分館★★\★滝沢探検隊\画像\170114 滝沢探検隊（スケート）\P103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.ichinoseki.iwate.jp\FileShare\H28\部課共有\市長部局\まちづくり推進部\一関市民センター\滝沢分館★★\★滝沢探検隊\画像\170114 滝沢探検隊（スケート）\P103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１月１４日、滝沢探検隊の活動が、</w:t>
      </w:r>
      <w:r w:rsidR="008C173C" w:rsidRP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新年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早々のプログラム「スケートを楽しもう」でスタート。</w:t>
      </w:r>
    </w:p>
    <w:p w:rsidR="00DA1B8D" w:rsidRDefault="003B033F" w:rsidP="00C2724B">
      <w:pPr>
        <w:spacing w:line="0" w:lineRule="atLeast"/>
        <w:ind w:firstLineChars="100" w:firstLine="281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参加者は総勢３０名。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最初に分館で東海林指導員さんからスケートがうまくなるコツや</w:t>
      </w:r>
      <w:r w:rsidR="00DA1B8D">
        <w:rPr>
          <w:rFonts w:ascii="ＭＳ Ｐ明朝" w:eastAsia="ＭＳ Ｐ明朝" w:hAnsi="ＭＳ Ｐ明朝" w:hint="eastAsia"/>
          <w:b/>
          <w:noProof/>
          <w:sz w:val="28"/>
          <w:szCs w:val="28"/>
        </w:rPr>
        <w:t>「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注意点</w:t>
      </w:r>
      <w:r w:rsidR="00DA1B8D">
        <w:rPr>
          <w:rFonts w:ascii="ＭＳ Ｐ明朝" w:eastAsia="ＭＳ Ｐ明朝" w:hAnsi="ＭＳ Ｐ明朝" w:hint="eastAsia"/>
          <w:b/>
          <w:noProof/>
          <w:sz w:val="28"/>
          <w:szCs w:val="28"/>
        </w:rPr>
        <w:t>」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を学び、準備体操をして</w:t>
      </w:r>
      <w:r w:rsidR="00DA1B8D">
        <w:rPr>
          <w:rFonts w:ascii="ＭＳ Ｐ明朝" w:eastAsia="ＭＳ Ｐ明朝" w:hAnsi="ＭＳ Ｐ明朝" w:hint="eastAsia"/>
          <w:b/>
          <w:noProof/>
          <w:sz w:val="28"/>
          <w:szCs w:val="28"/>
        </w:rPr>
        <w:t>「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千厩アイスアリーナ</w:t>
      </w:r>
      <w:r w:rsidR="00DA1B8D">
        <w:rPr>
          <w:rFonts w:ascii="ＭＳ Ｐ明朝" w:eastAsia="ＭＳ Ｐ明朝" w:hAnsi="ＭＳ Ｐ明朝" w:hint="eastAsia"/>
          <w:b/>
          <w:noProof/>
          <w:sz w:val="28"/>
          <w:szCs w:val="28"/>
        </w:rPr>
        <w:t>」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へ。</w:t>
      </w:r>
    </w:p>
    <w:p w:rsidR="00786B96" w:rsidRPr="008C173C" w:rsidRDefault="006E783B" w:rsidP="00C2724B">
      <w:pPr>
        <w:spacing w:line="0" w:lineRule="atLeast"/>
        <w:ind w:firstLineChars="100" w:firstLine="281"/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今回は、普段のボランティアさんに加え５名の保護者からの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応援を</w:t>
      </w:r>
      <w:r w:rsidR="003B033F">
        <w:rPr>
          <w:rFonts w:ascii="ＭＳ Ｐ明朝" w:eastAsia="ＭＳ Ｐ明朝" w:hAnsi="ＭＳ Ｐ明朝" w:hint="eastAsia"/>
          <w:b/>
          <w:noProof/>
          <w:sz w:val="28"/>
          <w:szCs w:val="28"/>
        </w:rPr>
        <w:t>受け、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各探検隊員に声を掛けたり、手を差し延べたりと</w:t>
      </w:r>
      <w:r w:rsidR="00C2724B">
        <w:rPr>
          <w:rFonts w:ascii="ＭＳ Ｐ明朝" w:eastAsia="ＭＳ Ｐ明朝" w:hAnsi="ＭＳ Ｐ明朝" w:hint="eastAsia"/>
          <w:b/>
          <w:noProof/>
          <w:sz w:val="28"/>
          <w:szCs w:val="28"/>
        </w:rPr>
        <w:t>積極的にご</w:t>
      </w:r>
      <w:r w:rsidR="008C173C">
        <w:rPr>
          <w:rFonts w:ascii="ＭＳ Ｐ明朝" w:eastAsia="ＭＳ Ｐ明朝" w:hAnsi="ＭＳ Ｐ明朝" w:hint="eastAsia"/>
          <w:b/>
          <w:noProof/>
          <w:sz w:val="28"/>
          <w:szCs w:val="28"/>
        </w:rPr>
        <w:t>協力いただきました。実際に滑る時間は</w:t>
      </w:r>
      <w:r w:rsidR="00C2724B">
        <w:rPr>
          <w:rFonts w:ascii="ＭＳ Ｐ明朝" w:eastAsia="ＭＳ Ｐ明朝" w:hAnsi="ＭＳ Ｐ明朝" w:hint="eastAsia"/>
          <w:b/>
          <w:noProof/>
          <w:sz w:val="28"/>
          <w:szCs w:val="28"/>
        </w:rPr>
        <w:t>１時間１５分程度でしたが</w:t>
      </w:r>
      <w:r w:rsidR="003B033F">
        <w:rPr>
          <w:rFonts w:ascii="ＭＳ Ｐ明朝" w:eastAsia="ＭＳ Ｐ明朝" w:hAnsi="ＭＳ Ｐ明朝" w:hint="eastAsia"/>
          <w:b/>
          <w:noProof/>
          <w:sz w:val="28"/>
          <w:szCs w:val="28"/>
        </w:rPr>
        <w:t>探検隊員も満足。</w:t>
      </w:r>
      <w:r w:rsidR="00C2724B">
        <w:rPr>
          <w:rFonts w:ascii="ＭＳ Ｐ明朝" w:eastAsia="ＭＳ Ｐ明朝" w:hAnsi="ＭＳ Ｐ明朝" w:hint="eastAsia"/>
          <w:b/>
          <w:noProof/>
          <w:sz w:val="28"/>
          <w:szCs w:val="28"/>
        </w:rPr>
        <w:t>お陰様で怪我やトラブルもなく</w:t>
      </w:r>
      <w:r w:rsidR="003B033F">
        <w:rPr>
          <w:rFonts w:ascii="ＭＳ Ｐ明朝" w:eastAsia="ＭＳ Ｐ明朝" w:hAnsi="ＭＳ Ｐ明朝" w:hint="eastAsia"/>
          <w:b/>
          <w:noProof/>
          <w:sz w:val="28"/>
          <w:szCs w:val="28"/>
        </w:rPr>
        <w:t>スケートを楽しむことが</w:t>
      </w:r>
      <w:r w:rsidR="00C2724B">
        <w:rPr>
          <w:rFonts w:ascii="ＭＳ Ｐ明朝" w:eastAsia="ＭＳ Ｐ明朝" w:hAnsi="ＭＳ Ｐ明朝" w:hint="eastAsia"/>
          <w:b/>
          <w:noProof/>
          <w:sz w:val="28"/>
          <w:szCs w:val="28"/>
        </w:rPr>
        <w:t>出来ました。</w:t>
      </w:r>
    </w:p>
    <w:p w:rsidR="00786B96" w:rsidRPr="00F91E96" w:rsidRDefault="00786B96" w:rsidP="005936B9">
      <w:pPr>
        <w:spacing w:line="0" w:lineRule="atLeast"/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</w:pPr>
    </w:p>
    <w:p w:rsidR="004B5E2A" w:rsidRPr="001D274D" w:rsidRDefault="002E37DA" w:rsidP="005936B9">
      <w:pPr>
        <w:spacing w:line="0" w:lineRule="atLeast"/>
        <w:rPr>
          <w:rFonts w:ascii="HGP創英角ﾎﾟｯﾌﾟ体" w:eastAsia="HGP創英角ﾎﾟｯﾌﾟ体" w:hAnsi="HGP創英角ｺﾞｼｯｸUB" w:hint="eastAsia"/>
          <w:b/>
          <w:noProof/>
          <w:sz w:val="36"/>
          <w:szCs w:val="36"/>
        </w:rPr>
      </w:pPr>
      <w:r w:rsidRPr="001D274D">
        <w:rPr>
          <w:rFonts w:ascii="HGP創英角ﾎﾟｯﾌﾟ体" w:eastAsia="HGP創英角ﾎﾟｯﾌﾟ体" w:hAnsi="HGP創英角ｺﾞｼｯｸUB" w:hint="eastAsia"/>
          <w:b/>
          <w:noProof/>
          <w:sz w:val="36"/>
          <w:szCs w:val="36"/>
        </w:rPr>
        <w:t>只今、</w:t>
      </w:r>
      <w:r w:rsidR="0029486F" w:rsidRPr="001D274D">
        <w:rPr>
          <w:rFonts w:ascii="HGP創英角ﾎﾟｯﾌﾟ体" w:eastAsia="HGP創英角ﾎﾟｯﾌﾟ体" w:hAnsi="HGP創英角ｺﾞｼｯｸUB" w:hint="eastAsia"/>
          <w:b/>
          <w:noProof/>
          <w:sz w:val="36"/>
          <w:szCs w:val="36"/>
        </w:rPr>
        <w:t>農産</w:t>
      </w:r>
      <w:r w:rsidR="005936B9" w:rsidRPr="001D274D">
        <w:rPr>
          <w:rFonts w:ascii="HGP創英角ﾎﾟｯﾌﾟ体" w:eastAsia="HGP創英角ﾎﾟｯﾌﾟ体" w:hAnsi="HGP創英角ｺﾞｼｯｸUB" w:hint="eastAsia"/>
          <w:b/>
          <w:noProof/>
          <w:sz w:val="36"/>
          <w:szCs w:val="36"/>
        </w:rPr>
        <w:t>加工室</w:t>
      </w:r>
      <w:r w:rsidRPr="001D274D">
        <w:rPr>
          <w:rFonts w:ascii="HGP創英角ﾎﾟｯﾌﾟ体" w:eastAsia="HGP創英角ﾎﾟｯﾌﾟ体" w:hAnsi="HGP創英角ｺﾞｼｯｸUB" w:hint="eastAsia"/>
          <w:b/>
          <w:noProof/>
          <w:sz w:val="36"/>
          <w:szCs w:val="36"/>
        </w:rPr>
        <w:t>フル操業中</w:t>
      </w:r>
    </w:p>
    <w:p w:rsidR="00D425F3" w:rsidRDefault="002E37DA" w:rsidP="00432D29">
      <w:pPr>
        <w:spacing w:line="0" w:lineRule="atLeast"/>
        <w:ind w:firstLineChars="100" w:firstLine="281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寒中のこの時期、</w:t>
      </w:r>
      <w:r w:rsidR="001D274D">
        <w:rPr>
          <w:rFonts w:ascii="ＭＳ Ｐ明朝" w:eastAsia="ＭＳ Ｐ明朝" w:hAnsi="ＭＳ Ｐ明朝" w:hint="eastAsia"/>
          <w:b/>
          <w:noProof/>
          <w:sz w:val="28"/>
          <w:szCs w:val="28"/>
        </w:rPr>
        <w:t>農産加工室は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例年通り</w:t>
      </w:r>
      <w:r w:rsidR="001D274D">
        <w:rPr>
          <w:rFonts w:ascii="ＭＳ Ｐ明朝" w:eastAsia="ＭＳ Ｐ明朝" w:hAnsi="ＭＳ Ｐ明朝" w:hint="eastAsia"/>
          <w:b/>
          <w:noProof/>
          <w:sz w:val="28"/>
          <w:szCs w:val="28"/>
        </w:rPr>
        <w:t>、</w:t>
      </w:r>
      <w:r w:rsidR="00432D29">
        <w:rPr>
          <w:rFonts w:ascii="ＭＳ Ｐ明朝" w:eastAsia="ＭＳ Ｐ明朝" w:hAnsi="ＭＳ Ｐ明朝" w:hint="eastAsia"/>
          <w:b/>
          <w:noProof/>
          <w:sz w:val="28"/>
          <w:szCs w:val="28"/>
        </w:rPr>
        <w:t>みそ</w:t>
      </w:r>
      <w:r w:rsidR="00960711">
        <w:rPr>
          <w:rFonts w:ascii="ＭＳ Ｐ明朝" w:eastAsia="ＭＳ Ｐ明朝" w:hAnsi="ＭＳ Ｐ明朝" w:hint="eastAsia"/>
          <w:b/>
          <w:noProof/>
          <w:sz w:val="28"/>
          <w:szCs w:val="28"/>
        </w:rPr>
        <w:t>づくり</w:t>
      </w: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が頻繁に進められています。</w:t>
      </w:r>
      <w:r w:rsidR="00960711">
        <w:rPr>
          <w:rFonts w:ascii="ＭＳ Ｐ明朝" w:eastAsia="ＭＳ Ｐ明朝" w:hAnsi="ＭＳ Ｐ明朝" w:hint="eastAsia"/>
          <w:b/>
          <w:noProof/>
          <w:sz w:val="28"/>
          <w:szCs w:val="28"/>
        </w:rPr>
        <w:t>豆腐づくり</w:t>
      </w:r>
      <w:r w:rsidR="00432D29">
        <w:rPr>
          <w:rFonts w:ascii="ＭＳ Ｐ明朝" w:eastAsia="ＭＳ Ｐ明朝" w:hAnsi="ＭＳ Ｐ明朝" w:hint="eastAsia"/>
          <w:b/>
          <w:noProof/>
          <w:sz w:val="28"/>
          <w:szCs w:val="28"/>
        </w:rPr>
        <w:t>もあわせ</w:t>
      </w: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フル稼働</w:t>
      </w:r>
      <w:r w:rsidR="00432D29">
        <w:rPr>
          <w:rFonts w:ascii="ＭＳ Ｐ明朝" w:eastAsia="ＭＳ Ｐ明朝" w:hAnsi="ＭＳ Ｐ明朝" w:hint="eastAsia"/>
          <w:b/>
          <w:noProof/>
          <w:sz w:val="28"/>
          <w:szCs w:val="28"/>
        </w:rPr>
        <w:t>の状態です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。</w:t>
      </w:r>
    </w:p>
    <w:p w:rsidR="00D425F3" w:rsidRDefault="001D274D" w:rsidP="006A1BC0">
      <w:pPr>
        <w:spacing w:line="0" w:lineRule="atLeast"/>
        <w:ind w:firstLineChars="100" w:firstLine="281"/>
        <w:rPr>
          <w:rFonts w:ascii="ＭＳ Ｐ明朝" w:eastAsia="ＭＳ Ｐ明朝" w:hAnsi="ＭＳ Ｐ明朝" w:hint="eastAsia"/>
          <w:b/>
          <w:noProof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今年も、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地域や市内の方々に</w:t>
      </w: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、</w:t>
      </w:r>
      <w:r w:rsidR="00E879B6">
        <w:rPr>
          <w:rFonts w:ascii="ＭＳ Ｐ明朝" w:eastAsia="ＭＳ Ｐ明朝" w:hAnsi="ＭＳ Ｐ明朝" w:hint="eastAsia"/>
          <w:b/>
          <w:noProof/>
          <w:sz w:val="28"/>
          <w:szCs w:val="28"/>
        </w:rPr>
        <w:t>地場産品を使用した</w:t>
      </w:r>
      <w:r w:rsidR="00432D29">
        <w:rPr>
          <w:rFonts w:ascii="ＭＳ Ｐ明朝" w:eastAsia="ＭＳ Ｐ明朝" w:hAnsi="ＭＳ Ｐ明朝" w:hint="eastAsia"/>
          <w:b/>
          <w:noProof/>
          <w:sz w:val="28"/>
          <w:szCs w:val="28"/>
        </w:rPr>
        <w:t>みそ・豆腐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加工を学んで</w:t>
      </w:r>
      <w:r w:rsidR="00AD722D">
        <w:rPr>
          <w:rFonts w:ascii="ＭＳ Ｐ明朝" w:eastAsia="ＭＳ Ｐ明朝" w:hAnsi="ＭＳ Ｐ明朝" w:hint="eastAsia"/>
          <w:b/>
          <w:noProof/>
          <w:sz w:val="28"/>
          <w:szCs w:val="28"/>
        </w:rPr>
        <w:t>頂こう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と</w:t>
      </w:r>
      <w:r w:rsidR="00AD722D">
        <w:rPr>
          <w:rFonts w:ascii="ＭＳ Ｐ明朝" w:eastAsia="ＭＳ Ｐ明朝" w:hAnsi="ＭＳ Ｐ明朝" w:hint="eastAsia"/>
          <w:b/>
          <w:noProof/>
          <w:sz w:val="28"/>
          <w:szCs w:val="28"/>
        </w:rPr>
        <w:t>『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みそ・豆腐加工実習</w:t>
      </w:r>
      <w:r w:rsidR="00AD722D">
        <w:rPr>
          <w:rFonts w:ascii="ＭＳ Ｐ明朝" w:eastAsia="ＭＳ Ｐ明朝" w:hAnsi="ＭＳ Ｐ明朝" w:hint="eastAsia"/>
          <w:b/>
          <w:noProof/>
          <w:sz w:val="28"/>
          <w:szCs w:val="28"/>
        </w:rPr>
        <w:t>』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を</w:t>
      </w: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t>企画しました。既に、市広報「Ｉ－Ｓｔｙｌｅ」１月１日号でお知らせしてい</w:t>
      </w:r>
      <w:r w:rsidR="00D425F3">
        <w:rPr>
          <w:rFonts w:ascii="ＭＳ Ｐ明朝" w:eastAsia="ＭＳ Ｐ明朝" w:hAnsi="ＭＳ Ｐ明朝" w:hint="eastAsia"/>
          <w:b/>
          <w:noProof/>
          <w:sz w:val="28"/>
          <w:szCs w:val="28"/>
        </w:rPr>
        <w:t>ますが、再度以下の通りご案内いたします。</w:t>
      </w:r>
    </w:p>
    <w:p w:rsidR="001D274D" w:rsidRPr="001D274D" w:rsidRDefault="001D274D" w:rsidP="001D274D">
      <w:pPr>
        <w:spacing w:line="0" w:lineRule="atLeast"/>
        <w:ind w:firstLineChars="100" w:firstLine="161"/>
        <w:rPr>
          <w:rFonts w:ascii="ＭＳ Ｐ明朝" w:eastAsia="ＭＳ Ｐ明朝" w:hAnsi="ＭＳ Ｐ明朝"/>
          <w:b/>
          <w:noProof/>
          <w:sz w:val="16"/>
          <w:szCs w:val="16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9781"/>
      </w:tblGrid>
      <w:tr w:rsidR="00D425F3" w:rsidRPr="00432D29" w:rsidTr="00960711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448" w:rsidRPr="00432D29" w:rsidRDefault="001E6448" w:rsidP="001E6448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36"/>
                <w:szCs w:val="36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地場産品を使った</w:t>
            </w:r>
            <w:r w:rsidR="00AD722D" w:rsidRPr="00432D29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</w:rPr>
              <w:t>『みそ・豆腐</w:t>
            </w: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</w:rPr>
              <w:t>加工実習</w:t>
            </w:r>
            <w:r w:rsidR="00AD722D" w:rsidRPr="00432D29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</w:rPr>
              <w:t>』</w:t>
            </w:r>
          </w:p>
          <w:p w:rsidR="00D425F3" w:rsidRPr="00432D29" w:rsidRDefault="00AD722D" w:rsidP="00AD722D">
            <w:pPr>
              <w:tabs>
                <w:tab w:val="left" w:pos="1876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◇日時・内容</w:t>
            </w:r>
            <w:r w:rsidR="00BC46EE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 </w:t>
            </w:r>
            <w:r w:rsidR="005D7F09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❶２月８日（水）と</w:t>
            </w: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１０日（金）…みそ</w:t>
            </w:r>
            <w:r w:rsidR="001E6448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加工</w:t>
            </w:r>
          </w:p>
          <w:p w:rsidR="001E6448" w:rsidRPr="00432D29" w:rsidRDefault="00432D29" w:rsidP="00BC46EE">
            <w:pPr>
              <w:spacing w:line="0" w:lineRule="atLeast"/>
              <w:ind w:firstLineChars="650" w:firstLine="1827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4598670</wp:posOffset>
                  </wp:positionH>
                  <wp:positionV relativeFrom="paragraph">
                    <wp:posOffset>98425</wp:posOffset>
                  </wp:positionV>
                  <wp:extent cx="1266825" cy="1181100"/>
                  <wp:effectExtent l="19050" t="0" r="9525" b="0"/>
                  <wp:wrapThrough wrapText="bothSides">
                    <wp:wrapPolygon edited="0">
                      <wp:start x="-325" y="0"/>
                      <wp:lineTo x="-325" y="21252"/>
                      <wp:lineTo x="21762" y="21252"/>
                      <wp:lineTo x="21762" y="0"/>
                      <wp:lineTo x="-325" y="0"/>
                    </wp:wrapPolygon>
                  </wp:wrapThrough>
                  <wp:docPr id="3" name="図 1" descr="クリックすると新しいウィンドウで開きま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クリックすると新しいウィンドウで開き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448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❷２月９日</w:t>
            </w:r>
            <w:r w:rsidR="007F6A2E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（木）………………豆腐加工</w:t>
            </w:r>
          </w:p>
          <w:p w:rsidR="007F6A2E" w:rsidRPr="00432D29" w:rsidRDefault="005D7F09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　　　　　　　　</w:t>
            </w:r>
            <w:r w:rsidR="00AD722D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</w:t>
            </w:r>
            <w:r w:rsidR="007F6A2E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※時間はいずれも９時３０分～１２時３０分</w:t>
            </w:r>
          </w:p>
          <w:p w:rsidR="007F6A2E" w:rsidRPr="00432D29" w:rsidRDefault="007F6A2E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◇場　　　 所　</w:t>
            </w:r>
            <w:r w:rsidR="00BC46EE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</w:t>
            </w: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一関市民センター滝沢分館（農産加工室）</w:t>
            </w:r>
          </w:p>
          <w:p w:rsidR="007F6A2E" w:rsidRPr="00432D29" w:rsidRDefault="007F6A2E" w:rsidP="005B69AC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◇定　　　 </w:t>
            </w:r>
            <w:r w:rsidR="00BC46EE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員  ❶１０人（</w:t>
            </w:r>
            <w:r w:rsidR="001D274D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２日とも</w:t>
            </w:r>
            <w:r w:rsidR="00BC46EE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参加できる人</w:t>
            </w:r>
            <w:r w:rsidR="00BC46EE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）  ❷１０人</w:t>
            </w:r>
          </w:p>
          <w:p w:rsidR="005B69AC" w:rsidRDefault="005B69AC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　　　　　　　　　※それぞれ先着順で受け付けます。</w:t>
            </w:r>
          </w:p>
          <w:p w:rsidR="005311C8" w:rsidRPr="00432D29" w:rsidRDefault="007F6A2E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◇費　　　 </w:t>
            </w:r>
            <w:r w:rsidR="00BC46EE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用  </w:t>
            </w: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❶７００円　❷４００円</w:t>
            </w:r>
          </w:p>
          <w:p w:rsidR="00F31D60" w:rsidRDefault="00F31D60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◇講     </w:t>
            </w:r>
            <w:r w:rsidR="00957F52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師　</w:t>
            </w:r>
            <w:r w:rsidR="005B69AC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一関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生活研究グループ</w:t>
            </w:r>
          </w:p>
          <w:p w:rsidR="007F6A2E" w:rsidRPr="00432D29" w:rsidRDefault="007F6A2E" w:rsidP="004B5E2A">
            <w:pPr>
              <w:spacing w:line="0" w:lineRule="atLeas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◇申し込み </w:t>
            </w:r>
            <w:r w:rsidR="005D7F09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  <w:r w:rsidR="005B69AC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</w:t>
            </w:r>
            <w:r w:rsidR="006F44E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</w:t>
            </w:r>
            <w:r w:rsidR="005D7F09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  <w:u w:val="single"/>
              </w:rPr>
              <w:t>１月３１日（火）９時３０分から</w:t>
            </w:r>
          </w:p>
          <w:p w:rsidR="007F6A2E" w:rsidRPr="00432D29" w:rsidRDefault="007F6A2E" w:rsidP="00AD722D">
            <w:pPr>
              <w:spacing w:line="0" w:lineRule="atLeast"/>
              <w:rPr>
                <w:rFonts w:ascii="ＭＳ Ｐ明朝" w:eastAsia="ＭＳ Ｐ明朝" w:hAnsi="ＭＳ Ｐ明朝"/>
                <w:b/>
                <w:noProof/>
                <w:sz w:val="28"/>
                <w:szCs w:val="28"/>
              </w:rPr>
            </w:pP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◇問合せ先　 </w:t>
            </w:r>
            <w:r w:rsidR="005B69AC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 </w:t>
            </w:r>
            <w:r w:rsidR="00AD722D"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一関市民センター滝沢分館　　☎</w:t>
            </w:r>
            <w:r w:rsidRPr="00432D29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２３－８８４４</w:t>
            </w:r>
          </w:p>
        </w:tc>
      </w:tr>
    </w:tbl>
    <w:p w:rsidR="005217A5" w:rsidRPr="00883DEB" w:rsidRDefault="005217A5" w:rsidP="005217A5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36"/>
          <w:szCs w:val="36"/>
        </w:rPr>
      </w:pP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36"/>
          <w:szCs w:val="36"/>
        </w:rPr>
        <w:lastRenderedPageBreak/>
        <w:t>滝沢お宝マップ</w:t>
      </w:r>
      <w:r w:rsidR="006D4B5A">
        <w:rPr>
          <w:rFonts w:ascii="HGP創英角ﾎﾟｯﾌﾟ体" w:eastAsia="HGP創英角ﾎﾟｯﾌﾟ体" w:hAnsi="HGP創英角ｺﾞｼｯｸUB" w:hint="eastAsia"/>
          <w:b/>
          <w:color w:val="000000"/>
          <w:sz w:val="36"/>
          <w:szCs w:val="36"/>
        </w:rPr>
        <w:t xml:space="preserve"> </w:t>
      </w:r>
      <w:r w:rsidR="00520975" w:rsidRPr="006D4B5A"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>「</w:t>
      </w:r>
      <w:r w:rsidR="00D6448C">
        <w:rPr>
          <w:rFonts w:ascii="HGP創英角ﾎﾟｯﾌﾟ体" w:eastAsia="HGP創英角ﾎﾟｯﾌﾟ体" w:hAnsi="HGP創英角ｺﾞｼｯｸUB"/>
          <w:b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20975" w:rsidRP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20"/>
                <w:szCs w:val="40"/>
              </w:rPr>
              <w:t>さんぼう</w:t>
            </w:r>
          </w:rt>
          <w:rubyBase>
            <w:r w:rsid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40"/>
                <w:szCs w:val="40"/>
              </w:rPr>
              <w:t>三宝</w:t>
            </w:r>
          </w:rubyBase>
        </w:ruby>
      </w:r>
      <w:r w:rsidR="00D6448C">
        <w:rPr>
          <w:rFonts w:ascii="HGP創英角ﾎﾟｯﾌﾟ体" w:eastAsia="HGP創英角ﾎﾟｯﾌﾟ体" w:hAnsi="HGP創英角ｺﾞｼｯｸUB"/>
          <w:b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20975" w:rsidRP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20"/>
                <w:szCs w:val="40"/>
              </w:rPr>
              <w:t>こうじん</w:t>
            </w:r>
          </w:rt>
          <w:rubyBase>
            <w:r w:rsid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40"/>
                <w:szCs w:val="40"/>
              </w:rPr>
              <w:t>荒神</w:t>
            </w:r>
          </w:rubyBase>
        </w:ruby>
      </w:r>
      <w:r w:rsidR="00D6448C">
        <w:rPr>
          <w:rFonts w:ascii="HGP創英角ﾎﾟｯﾌﾟ体" w:eastAsia="HGP創英角ﾎﾟｯﾌﾟ体" w:hAnsi="HGP創英角ｺﾞｼｯｸUB"/>
          <w:b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20975" w:rsidRP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20"/>
                <w:szCs w:val="40"/>
              </w:rPr>
              <w:t>じゃ</w:t>
            </w:r>
          </w:rt>
          <w:rubyBase>
            <w:r w:rsidR="00520975">
              <w:rPr>
                <w:rFonts w:ascii="HGP創英角ﾎﾟｯﾌﾟ体" w:eastAsia="HGP創英角ﾎﾟｯﾌﾟ体" w:hAnsi="HGP創英角ｺﾞｼｯｸUB"/>
                <w:b/>
                <w:color w:val="000000"/>
                <w:sz w:val="40"/>
                <w:szCs w:val="40"/>
              </w:rPr>
              <w:t>社</w:t>
            </w:r>
          </w:rubyBase>
        </w:ruby>
      </w: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>｣</w:t>
      </w:r>
      <w:r w:rsidR="006D4B5A">
        <w:rPr>
          <w:rFonts w:ascii="HGP創英角ﾎﾟｯﾌﾟ体" w:eastAsia="HGP創英角ﾎﾟｯﾌﾟ体" w:hAnsi="HGP創英角ｺﾞｼｯｸUB" w:hint="eastAsia"/>
          <w:b/>
          <w:color w:val="000000"/>
          <w:sz w:val="40"/>
          <w:szCs w:val="40"/>
        </w:rPr>
        <w:t xml:space="preserve"> </w:t>
      </w:r>
      <w:r>
        <w:rPr>
          <w:rFonts w:ascii="HGP創英角ﾎﾟｯﾌﾟ体" w:eastAsia="HGP創英角ﾎﾟｯﾌﾟ体" w:hAnsi="HG創英角ﾎﾟｯﾌﾟ体" w:hint="eastAsia"/>
          <w:b/>
          <w:color w:val="000000"/>
          <w:sz w:val="32"/>
          <w:szCs w:val="32"/>
        </w:rPr>
        <w:t xml:space="preserve">８区小林地内　</w:t>
      </w:r>
      <w:r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～ 地域再発見⑯ </w:t>
      </w:r>
      <w:r w:rsidRPr="00F8667D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>～</w:t>
      </w:r>
    </w:p>
    <w:tbl>
      <w:tblPr>
        <w:tblStyle w:val="a7"/>
        <w:tblW w:w="0" w:type="auto"/>
        <w:tblInd w:w="108" w:type="dxa"/>
        <w:tblLook w:val="04A0"/>
      </w:tblPr>
      <w:tblGrid>
        <w:gridCol w:w="10295"/>
      </w:tblGrid>
      <w:tr w:rsidR="005217A5" w:rsidTr="000466C3">
        <w:tc>
          <w:tcPr>
            <w:tcW w:w="10295" w:type="dxa"/>
          </w:tcPr>
          <w:p w:rsidR="00174ADB" w:rsidRPr="001D274D" w:rsidRDefault="006E783B" w:rsidP="00FE1B6F">
            <w:pPr>
              <w:spacing w:line="0" w:lineRule="atLeast"/>
              <w:ind w:firstLineChars="100" w:firstLine="281"/>
              <w:rPr>
                <w:rFonts w:ascii="ＭＳ Ｐ明朝" w:eastAsia="ＭＳ Ｐ明朝" w:hAnsi="ＭＳ Ｐ明朝"/>
                <w:b/>
                <w:noProof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71755</wp:posOffset>
                  </wp:positionV>
                  <wp:extent cx="4745990" cy="2162175"/>
                  <wp:effectExtent l="19050" t="19050" r="16510" b="28575"/>
                  <wp:wrapThrough wrapText="bothSides">
                    <wp:wrapPolygon edited="0">
                      <wp:start x="-87" y="-190"/>
                      <wp:lineTo x="-87" y="21885"/>
                      <wp:lineTo x="21675" y="21885"/>
                      <wp:lineTo x="21675" y="-190"/>
                      <wp:lineTo x="-87" y="-190"/>
                    </wp:wrapPolygon>
                  </wp:wrapThrough>
                  <wp:docPr id="1" name="図 1" descr="D:\☆■サライ・一個人・大人の週末\地域再発見→分館便り掲載\(16)三宝荒神社\DSC_4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☆■サライ・一個人・大人の週末\地域再発見→分館便り掲載\(16)三宝荒神社\DSC_4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99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4864735</wp:posOffset>
                  </wp:positionH>
                  <wp:positionV relativeFrom="paragraph">
                    <wp:posOffset>71755</wp:posOffset>
                  </wp:positionV>
                  <wp:extent cx="1490345" cy="2162175"/>
                  <wp:effectExtent l="38100" t="19050" r="14605" b="28575"/>
                  <wp:wrapThrough wrapText="bothSides">
                    <wp:wrapPolygon edited="0">
                      <wp:start x="-552" y="-190"/>
                      <wp:lineTo x="-552" y="21885"/>
                      <wp:lineTo x="21812" y="21885"/>
                      <wp:lineTo x="21812" y="-190"/>
                      <wp:lineTo x="-552" y="-190"/>
                    </wp:wrapPolygon>
                  </wp:wrapThrough>
                  <wp:docPr id="2" name="図 2" descr="D:\☆■サライ・一個人・大人の週末\地域再発見→分館便り掲載\(16)三宝荒神社\DSC_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☆■サライ・一個人・大人の週末\地域再発見→分館便り掲載\(16)三宝荒神社\DSC_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F1388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個人宅の奥にひっそりとたたずんでいる</w:t>
            </w:r>
            <w:r w:rsidR="00174ADB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お</w:t>
            </w:r>
            <w:r w:rsidR="00DF1388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社(</w:t>
            </w:r>
            <w:r w:rsidR="00DA1B8D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やしろ</w:t>
            </w:r>
            <w:r w:rsidR="00DF1388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)。</w:t>
            </w:r>
            <w:r w:rsidR="007B0552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三宝荒神様は</w:t>
            </w:r>
            <w:r w:rsidR="00E51EA7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明治２５年陰暦</w:t>
            </w:r>
          </w:p>
          <w:p w:rsidR="00B1331C" w:rsidRPr="001D274D" w:rsidRDefault="00E51EA7" w:rsidP="00174ADB">
            <w:pPr>
              <w:spacing w:line="0" w:lineRule="atLeast"/>
              <w:rPr>
                <w:rFonts w:ascii="ＭＳ Ｐ明朝" w:eastAsia="ＭＳ Ｐ明朝" w:hAnsi="ＭＳ Ｐ明朝"/>
                <w:b/>
                <w:noProof/>
                <w:sz w:val="28"/>
                <w:szCs w:val="28"/>
              </w:rPr>
            </w:pPr>
            <w:r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１１月７日に</w:t>
            </w:r>
            <w:r w:rsidR="00B1331C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火産霊神(ほむすびのかみ)として</w:t>
            </w:r>
            <w:r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勧請され</w:t>
            </w:r>
            <w:r w:rsidR="00B1331C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たようです。</w:t>
            </w:r>
            <w:r w:rsidR="007B0552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像の高さは３０cm弱。</w:t>
            </w:r>
            <w:r w:rsidR="00B1331C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個人で勧請するなど特別な思い入れがあったのでは。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昔は巫女(</w:t>
            </w:r>
            <w:r w:rsidR="00DA1B8D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みこ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)さんが八卦(</w:t>
            </w:r>
            <w:r w:rsidR="00174ADB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はっけ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)をしたそうで</w:t>
            </w:r>
            <w:r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、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毎月２８日に参詣し、失(</w:t>
            </w:r>
            <w:r w:rsidR="00174ADB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う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)せ物や尋ね人を探したということです。</w:t>
            </w:r>
            <w:r w:rsidR="00B1331C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八卦に関する古文書</w:t>
            </w:r>
            <w:r w:rsidR="00DF1388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類も多数。</w:t>
            </w:r>
            <w:r w:rsidR="00440010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祭りの際には相撲も行われ、賑わいました。</w:t>
            </w:r>
            <w:r w:rsidR="00086A25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また、</w:t>
            </w:r>
            <w:r w:rsidR="00DA1B8D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お</w:t>
            </w:r>
            <w:r w:rsidR="00086A25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社周辺に繁茂している笹竹は篭編みに使われた</w:t>
            </w:r>
            <w:r w:rsidR="00DA1B8D" w:rsidRPr="001D274D"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w:t>とのことです。</w:t>
            </w:r>
          </w:p>
          <w:p w:rsidR="00440010" w:rsidRPr="001D274D" w:rsidRDefault="00440010" w:rsidP="00B1331C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D27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【三宝荒神〔さんぼう-こうじん〕とは】　</w:t>
            </w:r>
            <w:r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仏・法・僧の三宝を守護するという神。宝冠をいただき三面六臂(</w:t>
            </w:r>
            <w:r w:rsidR="00063652"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ろっぴ</w:t>
            </w:r>
            <w:r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)、怒りの相を示す。近世には、竈(</w:t>
            </w:r>
            <w:r w:rsidR="00063652"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かまど</w:t>
            </w:r>
            <w:r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)の神、火除けの神として祀る。荒神様。</w:t>
            </w:r>
          </w:p>
          <w:p w:rsidR="005217A5" w:rsidRPr="00440010" w:rsidRDefault="00174ADB" w:rsidP="00063652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→</w:t>
            </w:r>
            <w:r w:rsidR="00440010"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①三面六臂：三つの顔と六つの臂(</w:t>
            </w:r>
            <w:r w:rsidR="00063652"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ひじ</w:t>
            </w:r>
            <w:r w:rsidR="00440010" w:rsidRPr="001D27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)のあること。転じて、一人で数人分の働きをするたとえ。八面六臂。②荒神　猛々しく、霊験のあらたかな神。（以上、広辞苑）</w:t>
            </w:r>
            <w:r w:rsidR="00DA1B8D" w:rsidRPr="001D274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【明治25</w:t>
            </w:r>
            <w:r w:rsidR="00086A25" w:rsidRPr="001D274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</w:t>
            </w:r>
            <w:r w:rsidR="00DA1B8D" w:rsidRPr="001D274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は</w:t>
            </w:r>
            <w:r w:rsidR="00086A25" w:rsidRPr="001D274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】</w:t>
            </w:r>
            <w:r w:rsidR="00086A25" w:rsidRPr="001D274D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１８９２年。４月、滝沢小学校、滝沢尋常小学校と改称。８月、高平小五郎オランダ駐在弁理公使となる。</w:t>
            </w:r>
            <w:r w:rsidR="00063652" w:rsidRPr="001D274D"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>(一関郷土史年表)</w:t>
            </w:r>
          </w:p>
        </w:tc>
      </w:tr>
    </w:tbl>
    <w:p w:rsidR="001A552D" w:rsidRDefault="00D6448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pict>
          <v:roundrect id="_x0000_s1036" style="position:absolute;margin-left:8.9pt;margin-top:7.55pt;width:484.55pt;height:155.05pt;z-index:251660288;mso-position-horizontal-relative:text;mso-position-vertical-relative:text" arcsize="10923f" fillcolor="white [3201]" strokecolor="#4bacc6 [3208]" strokeweight="5pt">
            <v:stroke linestyle="thickThin"/>
            <v:shadow color="#868686"/>
            <v:textbox style="mso-next-textbox:#_x0000_s1036" inset="5.85pt,.7pt,5.85pt,.7pt">
              <w:txbxContent>
                <w:p w:rsidR="006E783B" w:rsidRPr="00BC46EE" w:rsidRDefault="006E783B" w:rsidP="000466C3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BC46EE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２月行事予定</w:t>
                  </w:r>
                </w:p>
                <w:p w:rsidR="006E783B" w:rsidRDefault="006E783B" w:rsidP="000466C3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********************************************</w:t>
                  </w:r>
                </w:p>
                <w:p w:rsidR="006E783B" w:rsidRPr="00F8459E" w:rsidRDefault="006E783B" w:rsidP="00BC46EE">
                  <w:pPr>
                    <w:spacing w:line="0" w:lineRule="atLeast"/>
                    <w:ind w:firstLineChars="2200" w:firstLine="484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  <w:bdr w:val="single" w:sz="4" w:space="0" w:color="auto"/>
                    </w:rPr>
                    <w:t>一関市民センター滝沢分館主催事業</w:t>
                  </w:r>
                </w:p>
                <w:p w:rsidR="006E783B" w:rsidRPr="00F8459E" w:rsidRDefault="006E783B" w:rsidP="00BC46EE">
                  <w:pPr>
                    <w:spacing w:line="0" w:lineRule="atLeast"/>
                    <w:ind w:firstLineChars="2300" w:firstLine="506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８日（水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みそ加工実習１日目</w:t>
                  </w:r>
                </w:p>
                <w:p w:rsidR="006E783B" w:rsidRPr="00F8459E" w:rsidRDefault="006E783B" w:rsidP="00BC46EE">
                  <w:pPr>
                    <w:spacing w:line="0" w:lineRule="atLeast"/>
                    <w:ind w:firstLineChars="2300" w:firstLine="506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９日（木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豆腐加工実習</w:t>
                  </w:r>
                </w:p>
                <w:p w:rsidR="006E783B" w:rsidRPr="00F8459E" w:rsidRDefault="006E783B" w:rsidP="00BC46EE">
                  <w:pPr>
                    <w:spacing w:line="0" w:lineRule="atLeast"/>
                    <w:ind w:firstLineChars="2200" w:firstLine="484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１０日（金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みそ加工実習２日目</w:t>
                  </w:r>
                </w:p>
                <w:p w:rsidR="006E783B" w:rsidRDefault="006E783B" w:rsidP="00BC46EE">
                  <w:pPr>
                    <w:spacing w:line="0" w:lineRule="atLeast"/>
                    <w:ind w:firstLineChars="2200" w:firstLine="484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１９日（日）スポーツ吹矢教室10:00～</w:t>
                  </w:r>
                </w:p>
                <w:p w:rsidR="006E783B" w:rsidRDefault="006E783B" w:rsidP="00BC46EE">
                  <w:pPr>
                    <w:spacing w:line="0" w:lineRule="atLeast"/>
                    <w:ind w:firstLineChars="2200" w:firstLine="484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１９日（日）健康教室『ヨガ』13:30～</w:t>
                  </w:r>
                </w:p>
                <w:p w:rsidR="006E783B" w:rsidRDefault="006E783B" w:rsidP="00BC46EE">
                  <w:pPr>
                    <w:spacing w:line="0" w:lineRule="atLeast"/>
                    <w:ind w:firstLineChars="2200" w:firstLine="4840"/>
                    <w:jc w:val="left"/>
                    <w:rPr>
                      <w:rFonts w:ascii="HG丸ｺﾞｼｯｸM-PRO" w:eastAsia="HG丸ｺﾞｼｯｸM-PRO" w:hAnsi="ＭＳ Ｐゴシック"/>
                      <w:sz w:val="22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２５日（土）歴史講座『滝沢と和算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』</w:t>
                  </w:r>
                </w:p>
                <w:p w:rsidR="006E783B" w:rsidRPr="000466C3" w:rsidRDefault="006E783B" w:rsidP="000466C3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  <w:bdr w:val="single" w:sz="4" w:space="0" w:color="auto"/>
                    </w:rPr>
                  </w:pPr>
                </w:p>
                <w:p w:rsidR="006E783B" w:rsidRPr="00666151" w:rsidRDefault="006E783B" w:rsidP="000466C3">
                  <w:pPr>
                    <w:spacing w:line="0" w:lineRule="atLeast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B5E2A" w:rsidRPr="00401B3E" w:rsidRDefault="004B5E2A" w:rsidP="001C7B65">
      <w:pPr>
        <w:spacing w:line="0" w:lineRule="atLeast"/>
        <w:ind w:firstLineChars="100" w:firstLine="161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D6448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pict>
          <v:shape id="_x0000_s1057" type="#_x0000_t202" style="position:absolute;margin-left:15.7pt;margin-top:8.8pt;width:240.75pt;height:89.25pt;z-index:251661312" filled="f" stroked="f">
            <v:textbox style="mso-next-textbox:#_x0000_s1057" inset="5.85pt,.7pt,5.85pt,.7pt">
              <w:txbxContent>
                <w:p w:rsidR="006E783B" w:rsidRPr="00F8459E" w:rsidRDefault="006E783B" w:rsidP="005D7F09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  <w:bdr w:val="single" w:sz="4" w:space="0" w:color="auto"/>
                    </w:rPr>
                    <w:t>滝沢探検隊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　</w:t>
                  </w:r>
                </w:p>
                <w:p w:rsidR="006E783B" w:rsidRPr="00F8459E" w:rsidRDefault="006E783B" w:rsidP="00F2414E">
                  <w:pPr>
                    <w:spacing w:line="0" w:lineRule="atLeast"/>
                    <w:ind w:leftChars="105" w:left="1540" w:hangingChars="600" w:hanging="132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4日（土）「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おひなさまのかざりを作ろう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」</w:t>
                  </w:r>
                </w:p>
                <w:p w:rsidR="006E783B" w:rsidRPr="00F8459E" w:rsidRDefault="006E783B" w:rsidP="005D7F09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  <w:bdr w:val="single" w:sz="4" w:space="0" w:color="auto"/>
                    </w:rPr>
                  </w:pPr>
                </w:p>
                <w:p w:rsidR="006E783B" w:rsidRPr="00F8459E" w:rsidRDefault="006E783B" w:rsidP="005D7F09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  <w:bdr w:val="single" w:sz="4" w:space="0" w:color="auto"/>
                    </w:rPr>
                  </w:pP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  <w:bdr w:val="single" w:sz="4" w:space="0" w:color="auto"/>
                    </w:rPr>
                    <w:t>滝沢女性教室</w:t>
                  </w:r>
                </w:p>
                <w:p w:rsidR="006E783B" w:rsidRPr="00F8459E" w:rsidRDefault="006E783B" w:rsidP="005D7F09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1５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日（水）「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ボランティア交流会</w:t>
                  </w:r>
                  <w:r w:rsidRPr="00F8459E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」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(明生園)</w:t>
                  </w:r>
                </w:p>
                <w:p w:rsidR="006E783B" w:rsidRPr="00901C67" w:rsidRDefault="006E783B" w:rsidP="005D7F09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Cs w:val="21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Cs w:val="21"/>
                    </w:rPr>
                    <w:t xml:space="preserve">　　　　　　</w:t>
                  </w:r>
                </w:p>
                <w:p w:rsidR="006E783B" w:rsidRPr="005D7F09" w:rsidRDefault="006E783B"/>
              </w:txbxContent>
            </v:textbox>
          </v:shape>
        </w:pict>
      </w: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C46EE" w:rsidRPr="00BC46EE" w:rsidRDefault="00BC46EE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0466C3" w:rsidRPr="0004601A" w:rsidRDefault="000466C3" w:rsidP="000466C3">
      <w:pPr>
        <w:spacing w:line="0" w:lineRule="atLeast"/>
        <w:rPr>
          <w:rFonts w:ascii="HGP創英角ｺﾞｼｯｸUB" w:eastAsia="HGP創英角ｺﾞｼｯｸUB" w:hAnsi="ＭＳ Ｐ明朝"/>
          <w:b/>
          <w:noProof/>
          <w:sz w:val="36"/>
          <w:szCs w:val="36"/>
        </w:rPr>
      </w:pPr>
      <w:r>
        <w:rPr>
          <w:rFonts w:ascii="HGP創英角ｺﾞｼｯｸUB" w:eastAsia="HGP創英角ｺﾞｼｯｸUB" w:hAnsi="ＭＳ Ｐ明朝" w:hint="eastAsia"/>
          <w:b/>
          <w:noProof/>
          <w:sz w:val="36"/>
          <w:szCs w:val="36"/>
        </w:rPr>
        <w:t>滝沢の世帯と</w:t>
      </w:r>
      <w:r w:rsidRPr="0004601A">
        <w:rPr>
          <w:rFonts w:ascii="HGP創英角ｺﾞｼｯｸUB" w:eastAsia="HGP創英角ｺﾞｼｯｸUB" w:hAnsi="ＭＳ Ｐ明朝" w:hint="eastAsia"/>
          <w:b/>
          <w:noProof/>
          <w:sz w:val="36"/>
          <w:szCs w:val="36"/>
        </w:rPr>
        <w:t>人口</w:t>
      </w:r>
      <w:r w:rsidRPr="0004601A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（Ｈ</w:t>
      </w:r>
      <w:r w:rsidR="00D8529E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28.12.31</w:t>
      </w:r>
      <w:r w:rsidRPr="0004601A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現在）</w:t>
      </w:r>
      <w:r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 xml:space="preserve">　　　　　　　　　　　　　　　　　　　　　　　　</w:t>
      </w:r>
    </w:p>
    <w:tbl>
      <w:tblPr>
        <w:tblStyle w:val="a7"/>
        <w:tblpPr w:leftFromText="142" w:rightFromText="142" w:vertAnchor="text" w:tblpX="534" w:tblpY="1"/>
        <w:tblOverlap w:val="never"/>
        <w:tblW w:w="0" w:type="auto"/>
        <w:tblLook w:val="04A0"/>
      </w:tblPr>
      <w:tblGrid>
        <w:gridCol w:w="1384"/>
        <w:gridCol w:w="1418"/>
        <w:gridCol w:w="1275"/>
        <w:gridCol w:w="1276"/>
        <w:gridCol w:w="1418"/>
      </w:tblGrid>
      <w:tr w:rsidR="000466C3" w:rsidRPr="00461184" w:rsidTr="000466C3">
        <w:trPr>
          <w:trHeight w:val="416"/>
        </w:trPr>
        <w:tc>
          <w:tcPr>
            <w:tcW w:w="1384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世帯(件)</w:t>
            </w:r>
          </w:p>
        </w:tc>
        <w:tc>
          <w:tcPr>
            <w:tcW w:w="1275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男(人)</w:t>
            </w:r>
          </w:p>
        </w:tc>
        <w:tc>
          <w:tcPr>
            <w:tcW w:w="1276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女(人)</w:t>
            </w: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計(人)</w:t>
            </w:r>
          </w:p>
        </w:tc>
      </w:tr>
      <w:tr w:rsidR="000466C3" w:rsidRPr="00461184" w:rsidTr="000466C3">
        <w:trPr>
          <w:trHeight w:val="416"/>
        </w:trPr>
        <w:tc>
          <w:tcPr>
            <w:tcW w:w="1384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Ｈ28.</w:t>
            </w:r>
            <w:r w:rsidR="00D8529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.3</w:t>
            </w:r>
            <w:r w:rsidR="00D8529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1,03</w:t>
            </w:r>
            <w:r w:rsidR="008657C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1,35</w:t>
            </w:r>
            <w:r w:rsidR="008657C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1,43</w:t>
            </w:r>
            <w:r w:rsidR="008657C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2,79</w:t>
            </w:r>
            <w:r w:rsidR="008657C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3</w:t>
            </w:r>
          </w:p>
        </w:tc>
      </w:tr>
      <w:tr w:rsidR="000466C3" w:rsidRPr="00461184" w:rsidTr="000466C3">
        <w:trPr>
          <w:trHeight w:val="408"/>
        </w:trPr>
        <w:tc>
          <w:tcPr>
            <w:tcW w:w="1384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Ｈ28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.1</w:t>
            </w:r>
            <w:r w:rsidR="00D8529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1.30</w:t>
            </w: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1,037</w:t>
            </w:r>
          </w:p>
        </w:tc>
        <w:tc>
          <w:tcPr>
            <w:tcW w:w="1275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1,35</w:t>
            </w:r>
            <w:r w:rsidR="00D8529E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1,437</w:t>
            </w:r>
          </w:p>
        </w:tc>
        <w:tc>
          <w:tcPr>
            <w:tcW w:w="1418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2,79</w:t>
            </w:r>
            <w:r w:rsidR="00D8529E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2</w:t>
            </w:r>
          </w:p>
        </w:tc>
      </w:tr>
      <w:tr w:rsidR="000466C3" w:rsidRPr="00461184" w:rsidTr="000466C3">
        <w:trPr>
          <w:trHeight w:val="415"/>
        </w:trPr>
        <w:tc>
          <w:tcPr>
            <w:tcW w:w="1384" w:type="dxa"/>
            <w:vAlign w:val="center"/>
          </w:tcPr>
          <w:p w:rsidR="000466C3" w:rsidRPr="007B5AA6" w:rsidRDefault="000466C3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7B5AA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増減</w:t>
            </w:r>
          </w:p>
        </w:tc>
        <w:tc>
          <w:tcPr>
            <w:tcW w:w="1418" w:type="dxa"/>
            <w:vAlign w:val="center"/>
          </w:tcPr>
          <w:p w:rsidR="000466C3" w:rsidRPr="007B5AA6" w:rsidRDefault="008657CC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+2</w:t>
            </w:r>
          </w:p>
        </w:tc>
        <w:tc>
          <w:tcPr>
            <w:tcW w:w="1275" w:type="dxa"/>
            <w:vAlign w:val="center"/>
          </w:tcPr>
          <w:p w:rsidR="000466C3" w:rsidRPr="007B5AA6" w:rsidRDefault="000466C3" w:rsidP="000466C3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 xml:space="preserve">　　</w:t>
            </w:r>
            <w:r w:rsidR="008657C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 xml:space="preserve"> +</w:t>
            </w: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466C3" w:rsidRPr="007B5AA6" w:rsidRDefault="008657CC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-1</w:t>
            </w:r>
          </w:p>
        </w:tc>
        <w:tc>
          <w:tcPr>
            <w:tcW w:w="1418" w:type="dxa"/>
            <w:vAlign w:val="center"/>
          </w:tcPr>
          <w:p w:rsidR="000466C3" w:rsidRPr="007B5AA6" w:rsidRDefault="008657CC" w:rsidP="000466C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+1</w:t>
            </w:r>
          </w:p>
        </w:tc>
      </w:tr>
    </w:tbl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b/>
          <w:sz w:val="16"/>
          <w:szCs w:val="16"/>
        </w:rPr>
        <w:t xml:space="preserve">　　</w:t>
      </w:r>
      <w:r w:rsidR="008657CC">
        <w:rPr>
          <w:rFonts w:ascii="ＭＳ Ｐ明朝" w:eastAsia="ＭＳ Ｐ明朝" w:hAnsi="ＭＳ Ｐ明朝"/>
          <w:b/>
          <w:noProof/>
          <w:sz w:val="24"/>
          <w:szCs w:val="24"/>
        </w:rPr>
        <w:drawing>
          <wp:inline distT="0" distB="0" distL="0" distR="0">
            <wp:extent cx="1265967" cy="1085850"/>
            <wp:effectExtent l="19050" t="0" r="0" b="0"/>
            <wp:docPr id="5" name="図 2" descr="\\city.ichinoseki.iwate.jp\FileShare\H28\部課共有\市長部局\まちづくり推進部\一関市民センター\滝沢分館★★\★分館便り（Ｈ28年度）\カット集\カット①　年中行事カット集\02月\FEB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ity.ichinoseki.iwate.jp\FileShare\H28\部課共有\市長部局\まちづくり推進部\一関市民センター\滝沢分館★★\★分館便り（Ｈ28年度）\カット集\カット①　年中行事カット集\02月\FEB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6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C3" w:rsidRPr="00796028" w:rsidRDefault="000466C3" w:rsidP="00086A25">
      <w:pPr>
        <w:spacing w:line="0" w:lineRule="atLeast"/>
        <w:jc w:val="left"/>
        <w:rPr>
          <w:rFonts w:ascii="HGP創英角ｺﾞｼｯｸUB" w:eastAsia="HGP創英角ｺﾞｼｯｸUB" w:hAnsi="ＭＳ Ｐゴシック"/>
          <w:b/>
          <w:sz w:val="36"/>
          <w:szCs w:val="36"/>
        </w:rPr>
      </w:pPr>
      <w:r w:rsidRPr="00796028">
        <w:rPr>
          <w:rFonts w:ascii="HGP創英角ｺﾞｼｯｸUB" w:eastAsia="HGP創英角ｺﾞｼｯｸUB" w:hAnsi="ＭＳ Ｐゴシック" w:hint="eastAsia"/>
          <w:b/>
          <w:sz w:val="36"/>
          <w:szCs w:val="36"/>
        </w:rPr>
        <w:t>施設利用件数・人数</w:t>
      </w:r>
      <w:r w:rsidRPr="0004601A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（Ｈ</w:t>
      </w:r>
      <w:r w:rsidR="00867E4A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28.12</w:t>
      </w:r>
      <w:r w:rsidRPr="0004601A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）</w:t>
      </w:r>
      <w:r w:rsidRPr="00796028">
        <w:rPr>
          <w:rFonts w:ascii="HGP創英角ｺﾞｼｯｸUB" w:eastAsia="HGP創英角ｺﾞｼｯｸUB" w:hAnsi="ＭＳ Ｐゴシック" w:hint="eastAsia"/>
          <w:sz w:val="36"/>
          <w:szCs w:val="36"/>
        </w:rPr>
        <w:t xml:space="preserve">　　</w:t>
      </w:r>
      <w:r w:rsidRPr="00796028">
        <w:rPr>
          <w:rFonts w:ascii="HGP創英角ｺﾞｼｯｸUB" w:eastAsia="HGP創英角ｺﾞｼｯｸUB" w:hAnsi="ＭＳ Ｐゴシック" w:hint="eastAsia"/>
          <w:b/>
          <w:sz w:val="36"/>
          <w:szCs w:val="36"/>
        </w:rPr>
        <w:t xml:space="preserve">　　　　　　　　　　　　　　　　　　　　　　　　　　　　　　</w:t>
      </w:r>
    </w:p>
    <w:tbl>
      <w:tblPr>
        <w:tblW w:w="9497" w:type="dxa"/>
        <w:tblInd w:w="52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  <w:gridCol w:w="851"/>
        <w:gridCol w:w="708"/>
        <w:gridCol w:w="851"/>
      </w:tblGrid>
      <w:tr w:rsidR="000466C3" w:rsidRPr="00FB1BCF" w:rsidTr="000466C3">
        <w:trPr>
          <w:trHeight w:val="36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spacing w:line="0" w:lineRule="atLeast"/>
              <w:ind w:leftChars="-114" w:left="-239" w:firstLineChars="109" w:firstLine="24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集会室Ａ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集会室Ｂ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研修室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6C3" w:rsidRPr="00316609" w:rsidRDefault="000466C3" w:rsidP="000466C3">
            <w:pPr>
              <w:widowControl/>
              <w:spacing w:line="0" w:lineRule="atLeast"/>
              <w:ind w:firstLineChars="50" w:firstLine="9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31660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調理実習室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農産加工室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316609" w:rsidRDefault="00D8529E" w:rsidP="000466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12</w:t>
            </w:r>
            <w:r w:rsidR="000466C3" w:rsidRPr="003166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月合計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316609" w:rsidRDefault="000466C3" w:rsidP="000466C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４月～</w:t>
            </w:r>
            <w:r w:rsidR="00D852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12</w:t>
            </w:r>
            <w:r w:rsidRPr="003166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月計</w:t>
            </w:r>
          </w:p>
        </w:tc>
      </w:tr>
      <w:tr w:rsidR="000466C3" w:rsidRPr="00FB1BCF" w:rsidTr="000466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FB1B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316609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166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件数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C3" w:rsidRPr="00316609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166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316609" w:rsidRDefault="000466C3" w:rsidP="000466C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316609" w:rsidRDefault="000466C3" w:rsidP="000466C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人数</w:t>
            </w:r>
          </w:p>
        </w:tc>
      </w:tr>
      <w:tr w:rsidR="000466C3" w:rsidRPr="00FB1BCF" w:rsidTr="000466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="000466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0466C3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="00867E4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FB1BCF" w:rsidRDefault="00867E4A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316609" w:rsidRDefault="00D8529E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C3" w:rsidRPr="00316609" w:rsidRDefault="00D8529E" w:rsidP="0004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316609" w:rsidRDefault="00D8529E" w:rsidP="000466C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C3" w:rsidRPr="00316609" w:rsidRDefault="00D8529E" w:rsidP="000466C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7,623</w:t>
            </w:r>
          </w:p>
        </w:tc>
      </w:tr>
    </w:tbl>
    <w:p w:rsidR="000466C3" w:rsidRDefault="000466C3" w:rsidP="00BC46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0466C3" w:rsidSect="006248EE">
      <w:pgSz w:w="11906" w:h="16838"/>
      <w:pgMar w:top="680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3B" w:rsidRDefault="006E783B" w:rsidP="00137B99">
      <w:r>
        <w:separator/>
      </w:r>
    </w:p>
  </w:endnote>
  <w:endnote w:type="continuationSeparator" w:id="1">
    <w:p w:rsidR="006E783B" w:rsidRDefault="006E783B" w:rsidP="0013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3B" w:rsidRDefault="006E783B" w:rsidP="00137B99">
      <w:r>
        <w:separator/>
      </w:r>
    </w:p>
  </w:footnote>
  <w:footnote w:type="continuationSeparator" w:id="1">
    <w:p w:rsidR="006E783B" w:rsidRDefault="006E783B" w:rsidP="00137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CCC"/>
    <w:rsid w:val="000466C3"/>
    <w:rsid w:val="00051DD6"/>
    <w:rsid w:val="00063652"/>
    <w:rsid w:val="00073BAF"/>
    <w:rsid w:val="00086A25"/>
    <w:rsid w:val="00103F5A"/>
    <w:rsid w:val="00135641"/>
    <w:rsid w:val="00137B99"/>
    <w:rsid w:val="00157EA2"/>
    <w:rsid w:val="00174ADB"/>
    <w:rsid w:val="00182ABB"/>
    <w:rsid w:val="001A552D"/>
    <w:rsid w:val="001C7B65"/>
    <w:rsid w:val="001D274D"/>
    <w:rsid w:val="001E6448"/>
    <w:rsid w:val="001F6F19"/>
    <w:rsid w:val="00222040"/>
    <w:rsid w:val="0023142C"/>
    <w:rsid w:val="00255A3A"/>
    <w:rsid w:val="0029486F"/>
    <w:rsid w:val="002E37DA"/>
    <w:rsid w:val="0032049A"/>
    <w:rsid w:val="00375F3E"/>
    <w:rsid w:val="003902CB"/>
    <w:rsid w:val="003B033F"/>
    <w:rsid w:val="003B73AA"/>
    <w:rsid w:val="003C092A"/>
    <w:rsid w:val="00401B3E"/>
    <w:rsid w:val="00423226"/>
    <w:rsid w:val="00432D29"/>
    <w:rsid w:val="00440010"/>
    <w:rsid w:val="004B5E2A"/>
    <w:rsid w:val="004D1522"/>
    <w:rsid w:val="0050369B"/>
    <w:rsid w:val="00520975"/>
    <w:rsid w:val="005217A5"/>
    <w:rsid w:val="00524E46"/>
    <w:rsid w:val="005311C8"/>
    <w:rsid w:val="005816E5"/>
    <w:rsid w:val="005936B9"/>
    <w:rsid w:val="005A17F4"/>
    <w:rsid w:val="005B0AE3"/>
    <w:rsid w:val="005B69AC"/>
    <w:rsid w:val="005D7F09"/>
    <w:rsid w:val="006248EE"/>
    <w:rsid w:val="00684B77"/>
    <w:rsid w:val="006A1BC0"/>
    <w:rsid w:val="006C59C4"/>
    <w:rsid w:val="006D4B5A"/>
    <w:rsid w:val="006E783B"/>
    <w:rsid w:val="006F44E9"/>
    <w:rsid w:val="00704A73"/>
    <w:rsid w:val="00783DF3"/>
    <w:rsid w:val="00786B96"/>
    <w:rsid w:val="00792A84"/>
    <w:rsid w:val="007B0552"/>
    <w:rsid w:val="007F6A2E"/>
    <w:rsid w:val="00847B89"/>
    <w:rsid w:val="008657CC"/>
    <w:rsid w:val="00867E4A"/>
    <w:rsid w:val="00883DEB"/>
    <w:rsid w:val="008942AE"/>
    <w:rsid w:val="008947A4"/>
    <w:rsid w:val="008C173C"/>
    <w:rsid w:val="00926236"/>
    <w:rsid w:val="0093666B"/>
    <w:rsid w:val="00943C9A"/>
    <w:rsid w:val="00957F52"/>
    <w:rsid w:val="00960711"/>
    <w:rsid w:val="009A63E4"/>
    <w:rsid w:val="009C7E26"/>
    <w:rsid w:val="009D0937"/>
    <w:rsid w:val="009F50DA"/>
    <w:rsid w:val="009F5548"/>
    <w:rsid w:val="00A526E8"/>
    <w:rsid w:val="00AA1418"/>
    <w:rsid w:val="00AD2726"/>
    <w:rsid w:val="00AD2D53"/>
    <w:rsid w:val="00AD722D"/>
    <w:rsid w:val="00B1331C"/>
    <w:rsid w:val="00B17D06"/>
    <w:rsid w:val="00B454B7"/>
    <w:rsid w:val="00BB6FA9"/>
    <w:rsid w:val="00BC46EE"/>
    <w:rsid w:val="00BD6594"/>
    <w:rsid w:val="00C2724B"/>
    <w:rsid w:val="00C30918"/>
    <w:rsid w:val="00CF00D0"/>
    <w:rsid w:val="00D266C7"/>
    <w:rsid w:val="00D425F3"/>
    <w:rsid w:val="00D60E56"/>
    <w:rsid w:val="00D6448C"/>
    <w:rsid w:val="00D8086E"/>
    <w:rsid w:val="00D8529E"/>
    <w:rsid w:val="00DA1B8D"/>
    <w:rsid w:val="00DF1388"/>
    <w:rsid w:val="00E51EA7"/>
    <w:rsid w:val="00E635F0"/>
    <w:rsid w:val="00E879B6"/>
    <w:rsid w:val="00E920A1"/>
    <w:rsid w:val="00F00E5D"/>
    <w:rsid w:val="00F0737F"/>
    <w:rsid w:val="00F12CCC"/>
    <w:rsid w:val="00F2414E"/>
    <w:rsid w:val="00F31D60"/>
    <w:rsid w:val="00F77655"/>
    <w:rsid w:val="00F91E96"/>
    <w:rsid w:val="00F94909"/>
    <w:rsid w:val="00FE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147B-0175-43E2-8B54-7A180AD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takicen</cp:lastModifiedBy>
  <cp:revision>19</cp:revision>
  <cp:lastPrinted>2017-01-17T04:55:00Z</cp:lastPrinted>
  <dcterms:created xsi:type="dcterms:W3CDTF">2017-01-13T06:03:00Z</dcterms:created>
  <dcterms:modified xsi:type="dcterms:W3CDTF">2017-01-17T05:08:00Z</dcterms:modified>
</cp:coreProperties>
</file>